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宋体" w:hAnsi="华文宋体" w:eastAsia="方正黑体_GBK" w:cs="方正黑体_GBK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宋体" w:hAnsi="华文宋体" w:eastAsia="方正黑体_GBK" w:cs="方正黑体_GBK"/>
          <w:color w:val="auto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宋体" w:hAnsi="华文宋体" w:eastAsia="方正黑体_GBK" w:cs="方正黑体_GBK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宋体" w:hAnsi="华文宋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华文宋体" w:hAnsi="华文宋体" w:eastAsia="方正小标宋简体" w:cs="方正小标宋简体"/>
          <w:color w:val="auto"/>
          <w:sz w:val="44"/>
          <w:szCs w:val="44"/>
          <w:lang w:val="en-US" w:eastAsia="zh-CN"/>
        </w:rPr>
        <w:t>中共广东省委军民融合发展委员会办公室2024年考试录用公务员入围资格审核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宋体" w:hAnsi="华文宋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华文宋体" w:hAnsi="华文宋体" w:eastAsia="方正小标宋简体" w:cs="方正小标宋简体"/>
          <w:color w:val="auto"/>
          <w:sz w:val="44"/>
          <w:szCs w:val="44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宋体" w:hAnsi="华文宋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56"/>
        <w:gridCol w:w="1391"/>
        <w:gridCol w:w="189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招考职位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方正黑体_GBK" w:cs="方正黑体_GBK"/>
                <w:color w:val="auto"/>
                <w:sz w:val="28"/>
                <w:szCs w:val="28"/>
                <w:vertAlign w:val="baseline"/>
                <w:lang w:val="en-US" w:eastAsia="zh-CN"/>
              </w:rPr>
              <w:t>笔试总成绩排名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  <w:t>广东省一O一工程管理处四级主任科员</w:t>
            </w:r>
          </w:p>
        </w:tc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  <w:t>19900822441001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111013707021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111010806205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111012001007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111012804227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  <w:t>广东省一O一工程管理处四级主任科员</w:t>
            </w:r>
          </w:p>
        </w:tc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  <w:t>19900822441002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111010201612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111012804507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111011805812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  <w:t>广东省一O一工程管理处一级科员</w:t>
            </w:r>
          </w:p>
        </w:tc>
        <w:tc>
          <w:tcPr>
            <w:tcW w:w="23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  <w:t>19900822441003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111010812602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111010109104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宋体" w:hAnsi="华文宋体" w:eastAsia="华文仿宋" w:cs="华文仿宋"/>
                <w:sz w:val="32"/>
                <w:szCs w:val="32"/>
                <w:lang w:val="en" w:eastAsia="zh-CN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111010204109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仿宋" w:cs="华文仿宋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华文宋体" w:hAnsi="华文宋体" w:eastAsia="方正小标宋简体" w:cs="方正小标宋简体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28ADBBC-DC89-4282-B892-78659ADE3BB2}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9C30ED8-4208-4A0E-85A9-9AC8299F0FBE}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3D24CF3-DADC-4232-91DC-898260375BE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CC0E8F8-3926-479A-96C9-2C14A1A6C290}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549AFBF-98FF-48BC-AA55-41156CC61A6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F52F4"/>
    <w:rsid w:val="3DB10E95"/>
    <w:rsid w:val="3DEF8DAA"/>
    <w:rsid w:val="636F488D"/>
    <w:rsid w:val="7FF458D3"/>
    <w:rsid w:val="BFBF52F4"/>
    <w:rsid w:val="E75C4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2024-04-11T08:57:00Z</dcterms:created>
  <dc:creator>huawei</dc:creator>
  <cp:lastModifiedBy>MF</cp:lastModifiedBy>
  <cp:lastPrinted>2024-04-10T18:04:36Z</cp:lastPrinted>
  <dcterms:modified xsi:type="dcterms:W3CDTF">2024-04-11T02:22:02Z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32120276E85547F8ACD4B531D64622A7_13</vt:lpwstr>
  </property>
</Properties>
</file>